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jc w:val="both"/>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w:t>
      </w:r>
    </w:p>
    <w:p>
      <w:pPr>
        <w:keepNext w:val="0"/>
        <w:keepLines w:val="0"/>
        <w:pageBreakBefore w:val="0"/>
        <w:widowControl w:val="0"/>
        <w:kinsoku/>
        <w:wordWrap/>
        <w:overflowPunct/>
        <w:topLinePunct w:val="0"/>
        <w:bidi w:val="0"/>
        <w:snapToGrid w:val="0"/>
        <w:spacing w:line="560" w:lineRule="exact"/>
        <w:jc w:val="center"/>
        <w:textAlignment w:val="auto"/>
        <w:rPr>
          <w:rFonts w:hint="eastAsia" w:ascii="宋体" w:hAnsi="宋体" w:eastAsia="宋体" w:cs="宋体"/>
          <w:b w:val="0"/>
          <w:bCs/>
          <w:color w:val="000000"/>
          <w:kern w:val="0"/>
          <w:sz w:val="32"/>
          <w:szCs w:val="32"/>
        </w:rPr>
      </w:pPr>
      <w:bookmarkStart w:id="0" w:name="_GoBack"/>
      <w:r>
        <w:rPr>
          <w:rFonts w:hint="eastAsia" w:ascii="宋体" w:hAnsi="宋体" w:eastAsia="宋体" w:cs="宋体"/>
          <w:b w:val="0"/>
          <w:bCs/>
          <w:color w:val="000000"/>
          <w:kern w:val="0"/>
          <w:sz w:val="32"/>
          <w:szCs w:val="32"/>
          <w:lang w:eastAsia="zh-CN"/>
        </w:rPr>
        <w:t>2021</w:t>
      </w:r>
      <w:r>
        <w:rPr>
          <w:rFonts w:hint="eastAsia" w:ascii="宋体" w:hAnsi="宋体" w:eastAsia="宋体" w:cs="宋体"/>
          <w:b w:val="0"/>
          <w:bCs/>
          <w:color w:val="000000"/>
          <w:kern w:val="0"/>
          <w:sz w:val="32"/>
          <w:szCs w:val="32"/>
          <w:lang w:val="en-US" w:eastAsia="zh-CN"/>
        </w:rPr>
        <w:t>第十四届中国.连云港</w:t>
      </w:r>
      <w:r>
        <w:rPr>
          <w:rFonts w:hint="eastAsia" w:ascii="宋体" w:hAnsi="宋体" w:eastAsia="宋体" w:cs="宋体"/>
          <w:b w:val="0"/>
          <w:bCs/>
          <w:color w:val="000000"/>
          <w:kern w:val="0"/>
          <w:sz w:val="32"/>
          <w:szCs w:val="32"/>
        </w:rPr>
        <w:t>体育舞蹈公开赛</w:t>
      </w:r>
    </w:p>
    <w:p>
      <w:pPr>
        <w:keepNext w:val="0"/>
        <w:keepLines w:val="0"/>
        <w:pageBreakBefore w:val="0"/>
        <w:widowControl w:val="0"/>
        <w:kinsoku/>
        <w:wordWrap/>
        <w:overflowPunct/>
        <w:topLinePunct w:val="0"/>
        <w:bidi w:val="0"/>
        <w:snapToGrid w:val="0"/>
        <w:spacing w:line="560" w:lineRule="exact"/>
        <w:jc w:val="center"/>
        <w:textAlignment w:val="auto"/>
        <w:rPr>
          <w:rFonts w:hint="eastAsia" w:ascii="宋体" w:hAnsi="宋体" w:eastAsia="宋体" w:cs="宋体"/>
          <w:b w:val="0"/>
          <w:bCs/>
          <w:sz w:val="32"/>
          <w:szCs w:val="32"/>
        </w:rPr>
      </w:pPr>
      <w:r>
        <w:rPr>
          <w:rFonts w:hint="eastAsia" w:ascii="宋体" w:hAnsi="宋体" w:eastAsia="宋体" w:cs="宋体"/>
          <w:b w:val="0"/>
          <w:bCs/>
          <w:sz w:val="32"/>
          <w:szCs w:val="32"/>
        </w:rPr>
        <w:t>竞赛规程</w:t>
      </w:r>
    </w:p>
    <w:bookmarkEnd w:id="0"/>
    <w:p>
      <w:pPr>
        <w:keepNext w:val="0"/>
        <w:keepLines w:val="0"/>
        <w:pageBreakBefore w:val="0"/>
        <w:widowControl w:val="0"/>
        <w:numPr>
          <w:ilvl w:val="0"/>
          <w:numId w:val="0"/>
        </w:numPr>
        <w:kinsoku/>
        <w:wordWrap/>
        <w:overflowPunct/>
        <w:topLinePunct w:val="0"/>
        <w:bidi w:val="0"/>
        <w:snapToGrid w:val="0"/>
        <w:spacing w:line="560" w:lineRule="exact"/>
        <w:ind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一、确认单位：</w:t>
      </w:r>
    </w:p>
    <w:p>
      <w:pPr>
        <w:keepNext w:val="0"/>
        <w:keepLines w:val="0"/>
        <w:pageBreakBefore w:val="0"/>
        <w:widowControl w:val="0"/>
        <w:numPr>
          <w:ilvl w:val="0"/>
          <w:numId w:val="0"/>
        </w:numPr>
        <w:kinsoku/>
        <w:wordWrap/>
        <w:overflowPunct/>
        <w:topLinePunct w:val="0"/>
        <w:bidi w:val="0"/>
        <w:snapToGrid w:val="0"/>
        <w:spacing w:line="560" w:lineRule="exact"/>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中国体育舞蹈联合会</w:t>
      </w:r>
    </w:p>
    <w:p>
      <w:pPr>
        <w:keepNext w:val="0"/>
        <w:keepLines w:val="0"/>
        <w:pageBreakBefore w:val="0"/>
        <w:widowControl w:val="0"/>
        <w:numPr>
          <w:ilvl w:val="0"/>
          <w:numId w:val="0"/>
        </w:numPr>
        <w:kinsoku/>
        <w:wordWrap/>
        <w:overflowPunct/>
        <w:topLinePunct w:val="0"/>
        <w:bidi w:val="0"/>
        <w:snapToGrid w:val="0"/>
        <w:spacing w:line="560" w:lineRule="exact"/>
        <w:ind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二、支持单位：</w:t>
      </w:r>
    </w:p>
    <w:p>
      <w:pPr>
        <w:keepNext w:val="0"/>
        <w:keepLines w:val="0"/>
        <w:pageBreakBefore w:val="0"/>
        <w:widowControl w:val="0"/>
        <w:numPr>
          <w:ilvl w:val="0"/>
          <w:numId w:val="0"/>
        </w:numPr>
        <w:kinsoku/>
        <w:wordWrap/>
        <w:overflowPunct/>
        <w:topLinePunct w:val="0"/>
        <w:bidi w:val="0"/>
        <w:snapToGrid w:val="0"/>
        <w:spacing w:line="560" w:lineRule="exact"/>
        <w:ind w:leftChars="200"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江苏省体育舞蹈运动协会</w:t>
      </w:r>
    </w:p>
    <w:p>
      <w:pPr>
        <w:keepNext w:val="0"/>
        <w:keepLines w:val="0"/>
        <w:pageBreakBefore w:val="0"/>
        <w:widowControl w:val="0"/>
        <w:numPr>
          <w:ilvl w:val="0"/>
          <w:numId w:val="0"/>
        </w:numPr>
        <w:kinsoku/>
        <w:wordWrap/>
        <w:overflowPunct/>
        <w:topLinePunct w:val="0"/>
        <w:bidi w:val="0"/>
        <w:snapToGrid w:val="0"/>
        <w:spacing w:line="560" w:lineRule="exact"/>
        <w:ind w:leftChars="200"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民进连云港市委员会</w:t>
      </w:r>
    </w:p>
    <w:p>
      <w:pPr>
        <w:keepNext w:val="0"/>
        <w:keepLines w:val="0"/>
        <w:pageBreakBefore w:val="0"/>
        <w:widowControl w:val="0"/>
        <w:numPr>
          <w:ilvl w:val="0"/>
          <w:numId w:val="0"/>
        </w:numPr>
        <w:kinsoku/>
        <w:wordWrap/>
        <w:overflowPunct/>
        <w:topLinePunct w:val="0"/>
        <w:bidi w:val="0"/>
        <w:snapToGrid w:val="0"/>
        <w:spacing w:line="560" w:lineRule="exact"/>
        <w:ind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三、主办单位：</w:t>
      </w:r>
    </w:p>
    <w:p>
      <w:pPr>
        <w:keepNext w:val="0"/>
        <w:keepLines w:val="0"/>
        <w:pageBreakBefore w:val="0"/>
        <w:widowControl w:val="0"/>
        <w:numPr>
          <w:ilvl w:val="0"/>
          <w:numId w:val="0"/>
        </w:numPr>
        <w:kinsoku/>
        <w:wordWrap/>
        <w:overflowPunct/>
        <w:topLinePunct w:val="0"/>
        <w:bidi w:val="0"/>
        <w:snapToGrid w:val="0"/>
        <w:spacing w:line="56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连云港市体育总会</w:t>
      </w:r>
    </w:p>
    <w:p>
      <w:pPr>
        <w:keepNext w:val="0"/>
        <w:keepLines w:val="0"/>
        <w:pageBreakBefore w:val="0"/>
        <w:widowControl w:val="0"/>
        <w:numPr>
          <w:ilvl w:val="0"/>
          <w:numId w:val="0"/>
        </w:numPr>
        <w:kinsoku/>
        <w:wordWrap/>
        <w:overflowPunct/>
        <w:topLinePunct w:val="0"/>
        <w:bidi w:val="0"/>
        <w:snapToGrid w:val="0"/>
        <w:spacing w:line="560" w:lineRule="exact"/>
        <w:ind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四、承办单位：</w:t>
      </w:r>
    </w:p>
    <w:p>
      <w:pPr>
        <w:keepNext w:val="0"/>
        <w:keepLines w:val="0"/>
        <w:pageBreakBefore w:val="0"/>
        <w:widowControl w:val="0"/>
        <w:numPr>
          <w:ilvl w:val="0"/>
          <w:numId w:val="0"/>
        </w:numPr>
        <w:kinsoku/>
        <w:wordWrap/>
        <w:overflowPunct/>
        <w:topLinePunct w:val="0"/>
        <w:bidi w:val="0"/>
        <w:snapToGrid w:val="0"/>
        <w:spacing w:line="56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连云港市体育舞蹈国标舞协会</w:t>
      </w:r>
    </w:p>
    <w:p>
      <w:pPr>
        <w:keepNext w:val="0"/>
        <w:keepLines w:val="0"/>
        <w:pageBreakBefore w:val="0"/>
        <w:widowControl w:val="0"/>
        <w:numPr>
          <w:ilvl w:val="0"/>
          <w:numId w:val="0"/>
        </w:numPr>
        <w:kinsoku/>
        <w:wordWrap/>
        <w:overflowPunct/>
        <w:topLinePunct w:val="0"/>
        <w:bidi w:val="0"/>
        <w:snapToGrid w:val="0"/>
        <w:spacing w:line="56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连云港市精英体育舞蹈培训学校</w:t>
      </w:r>
    </w:p>
    <w:p>
      <w:pPr>
        <w:keepNext w:val="0"/>
        <w:keepLines w:val="0"/>
        <w:pageBreakBefore w:val="0"/>
        <w:widowControl w:val="0"/>
        <w:numPr>
          <w:ilvl w:val="0"/>
          <w:numId w:val="0"/>
        </w:numPr>
        <w:kinsoku/>
        <w:wordWrap/>
        <w:overflowPunct/>
        <w:topLinePunct w:val="0"/>
        <w:bidi w:val="0"/>
        <w:snapToGrid w:val="0"/>
        <w:spacing w:line="56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连云港外国语学校</w:t>
      </w:r>
    </w:p>
    <w:p>
      <w:pPr>
        <w:keepNext w:val="0"/>
        <w:keepLines w:val="0"/>
        <w:pageBreakBefore w:val="0"/>
        <w:widowControl w:val="0"/>
        <w:numPr>
          <w:ilvl w:val="0"/>
          <w:numId w:val="1"/>
        </w:numPr>
        <w:kinsoku/>
        <w:wordWrap/>
        <w:overflowPunct/>
        <w:topLinePunct w:val="0"/>
        <w:bidi w:val="0"/>
        <w:snapToGrid w:val="0"/>
        <w:spacing w:line="560" w:lineRule="exact"/>
        <w:ind w:left="320" w:leftChars="0" w:firstLine="0" w:firstLineChars="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协办单位：</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中国体育舞蹈联合会网</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中华舞蹈网</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优舞网</w:t>
      </w:r>
      <w:r>
        <w:rPr>
          <w:rFonts w:hint="eastAsia" w:ascii="宋体" w:hAnsi="宋体" w:eastAsia="宋体" w:cs="宋体"/>
          <w:sz w:val="32"/>
          <w:szCs w:val="32"/>
          <w:lang w:val="en-US" w:eastAsia="zh-CN"/>
        </w:rPr>
        <w:t>、</w:t>
      </w:r>
      <w:r>
        <w:rPr>
          <w:rFonts w:hint="eastAsia" w:ascii="宋体" w:hAnsi="宋体" w:eastAsia="宋体" w:cs="宋体"/>
          <w:sz w:val="32"/>
          <w:szCs w:val="32"/>
        </w:rPr>
        <w:t>舞讯网</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连云港市电视台</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连云港苍梧晚报</w:t>
      </w:r>
    </w:p>
    <w:p>
      <w:pPr>
        <w:keepNext w:val="0"/>
        <w:keepLines w:val="0"/>
        <w:pageBreakBefore w:val="0"/>
        <w:widowControl w:val="0"/>
        <w:numPr>
          <w:ilvl w:val="0"/>
          <w:numId w:val="0"/>
        </w:numPr>
        <w:kinsoku/>
        <w:wordWrap/>
        <w:overflowPunct/>
        <w:topLinePunct w:val="0"/>
        <w:bidi w:val="0"/>
        <w:snapToGrid w:val="0"/>
        <w:spacing w:line="560" w:lineRule="exact"/>
        <w:ind w:left="320" w:leftChars="0"/>
        <w:textAlignment w:val="auto"/>
        <w:rPr>
          <w:rFonts w:hint="eastAsia" w:ascii="宋体" w:hAnsi="宋体" w:eastAsia="宋体" w:cs="宋体"/>
          <w:sz w:val="32"/>
          <w:szCs w:val="32"/>
        </w:rPr>
      </w:pPr>
      <w:r>
        <w:rPr>
          <w:rFonts w:hint="eastAsia" w:ascii="宋体" w:hAnsi="宋体" w:eastAsia="宋体" w:cs="宋体"/>
          <w:b w:val="0"/>
          <w:bCs/>
          <w:sz w:val="32"/>
          <w:szCs w:val="32"/>
          <w:lang w:val="en-US" w:eastAsia="zh-CN"/>
        </w:rPr>
        <w:t>民进连云港市社会服务工作委员会</w:t>
      </w:r>
    </w:p>
    <w:p>
      <w:pPr>
        <w:keepNext w:val="0"/>
        <w:keepLines w:val="0"/>
        <w:pageBreakBefore w:val="0"/>
        <w:widowControl w:val="0"/>
        <w:numPr>
          <w:ilvl w:val="0"/>
          <w:numId w:val="1"/>
        </w:numPr>
        <w:kinsoku/>
        <w:wordWrap/>
        <w:overflowPunct/>
        <w:topLinePunct w:val="0"/>
        <w:bidi w:val="0"/>
        <w:snapToGrid w:val="0"/>
        <w:spacing w:line="560" w:lineRule="exact"/>
        <w:ind w:left="320" w:leftChars="0" w:firstLine="0" w:firstLineChars="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爱心支持单位：</w:t>
      </w:r>
    </w:p>
    <w:p>
      <w:pPr>
        <w:keepNext w:val="0"/>
        <w:keepLines w:val="0"/>
        <w:pageBreakBefore w:val="0"/>
        <w:widowControl w:val="0"/>
        <w:numPr>
          <w:ilvl w:val="0"/>
          <w:numId w:val="0"/>
        </w:numPr>
        <w:kinsoku/>
        <w:wordWrap/>
        <w:overflowPunct/>
        <w:topLinePunct w:val="0"/>
        <w:bidi w:val="0"/>
        <w:snapToGrid w:val="0"/>
        <w:spacing w:line="560" w:lineRule="exact"/>
        <w:ind w:left="320" w:leftChars="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江苏乐雅池舞蹈服饰有限公司</w:t>
      </w:r>
    </w:p>
    <w:p>
      <w:pPr>
        <w:keepNext w:val="0"/>
        <w:keepLines w:val="0"/>
        <w:pageBreakBefore w:val="0"/>
        <w:widowControl w:val="0"/>
        <w:numPr>
          <w:ilvl w:val="0"/>
          <w:numId w:val="0"/>
        </w:numPr>
        <w:kinsoku/>
        <w:wordWrap/>
        <w:overflowPunct/>
        <w:topLinePunct w:val="0"/>
        <w:bidi w:val="0"/>
        <w:snapToGrid w:val="0"/>
        <w:spacing w:line="560" w:lineRule="exact"/>
        <w:ind w:left="320" w:leftChars="0"/>
        <w:textAlignment w:val="auto"/>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江苏设计研究院</w:t>
      </w:r>
    </w:p>
    <w:p>
      <w:pPr>
        <w:keepNext w:val="0"/>
        <w:keepLines w:val="0"/>
        <w:pageBreakBefore w:val="0"/>
        <w:widowControl w:val="0"/>
        <w:numPr>
          <w:ilvl w:val="0"/>
          <w:numId w:val="0"/>
        </w:numPr>
        <w:kinsoku/>
        <w:wordWrap/>
        <w:overflowPunct/>
        <w:topLinePunct w:val="0"/>
        <w:bidi w:val="0"/>
        <w:snapToGrid w:val="0"/>
        <w:spacing w:line="560" w:lineRule="exact"/>
        <w:ind w:left="320" w:leftChars="0"/>
        <w:textAlignment w:val="auto"/>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连云港市新永利酒店</w:t>
      </w:r>
    </w:p>
    <w:p>
      <w:pPr>
        <w:keepNext w:val="0"/>
        <w:keepLines w:val="0"/>
        <w:pageBreakBefore w:val="0"/>
        <w:widowControl w:val="0"/>
        <w:numPr>
          <w:ilvl w:val="0"/>
          <w:numId w:val="0"/>
        </w:numPr>
        <w:kinsoku/>
        <w:wordWrap/>
        <w:overflowPunct/>
        <w:topLinePunct w:val="0"/>
        <w:bidi w:val="0"/>
        <w:snapToGrid w:val="0"/>
        <w:spacing w:line="560" w:lineRule="exact"/>
        <w:ind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七、比赛时间：</w:t>
      </w:r>
    </w:p>
    <w:p>
      <w:pPr>
        <w:keepNext w:val="0"/>
        <w:keepLines w:val="0"/>
        <w:pageBreakBefore w:val="0"/>
        <w:widowControl w:val="0"/>
        <w:numPr>
          <w:ilvl w:val="0"/>
          <w:numId w:val="0"/>
        </w:numPr>
        <w:kinsoku/>
        <w:wordWrap/>
        <w:overflowPunct/>
        <w:topLinePunct w:val="0"/>
        <w:bidi w:val="0"/>
        <w:snapToGrid w:val="0"/>
        <w:spacing w:line="560" w:lineRule="exact"/>
        <w:ind w:leftChars="200"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2021年5月29日</w:t>
      </w:r>
    </w:p>
    <w:p>
      <w:pPr>
        <w:keepNext w:val="0"/>
        <w:keepLines w:val="0"/>
        <w:pageBreakBefore w:val="0"/>
        <w:widowControl w:val="0"/>
        <w:numPr>
          <w:ilvl w:val="0"/>
          <w:numId w:val="0"/>
        </w:numPr>
        <w:kinsoku/>
        <w:wordWrap/>
        <w:overflowPunct/>
        <w:topLinePunct w:val="0"/>
        <w:bidi w:val="0"/>
        <w:snapToGrid w:val="0"/>
        <w:spacing w:line="560" w:lineRule="exact"/>
        <w:ind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八、比赛地点：</w:t>
      </w:r>
    </w:p>
    <w:p>
      <w:pPr>
        <w:keepNext w:val="0"/>
        <w:keepLines w:val="0"/>
        <w:pageBreakBefore w:val="0"/>
        <w:widowControl w:val="0"/>
        <w:numPr>
          <w:ilvl w:val="0"/>
          <w:numId w:val="0"/>
        </w:numPr>
        <w:kinsoku/>
        <w:wordWrap/>
        <w:overflowPunct/>
        <w:topLinePunct w:val="0"/>
        <w:bidi w:val="0"/>
        <w:snapToGrid w:val="0"/>
        <w:spacing w:line="560" w:lineRule="exact"/>
        <w:ind w:leftChars="200"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连云港市艺术中心大剧院（市政府对面，朝阳东路66号）</w:t>
      </w:r>
    </w:p>
    <w:p>
      <w:pPr>
        <w:keepNext w:val="0"/>
        <w:keepLines w:val="0"/>
        <w:pageBreakBefore w:val="0"/>
        <w:widowControl w:val="0"/>
        <w:numPr>
          <w:ilvl w:val="0"/>
          <w:numId w:val="0"/>
        </w:numPr>
        <w:kinsoku/>
        <w:wordWrap/>
        <w:overflowPunct/>
        <w:topLinePunct w:val="0"/>
        <w:bidi w:val="0"/>
        <w:snapToGrid w:val="0"/>
        <w:spacing w:line="560" w:lineRule="exact"/>
        <w:ind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九、竞赛办法</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1.比赛为淘汰赛。</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2.根据参赛人数决定比赛赛制和轮次。</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lang w:eastAsia="zh-CN"/>
        </w:rPr>
      </w:pPr>
      <w:r>
        <w:rPr>
          <w:rFonts w:hint="eastAsia" w:ascii="宋体" w:hAnsi="宋体" w:eastAsia="宋体" w:cs="宋体"/>
          <w:b w:val="0"/>
          <w:bCs/>
          <w:sz w:val="32"/>
          <w:szCs w:val="32"/>
          <w:lang w:val="en-US" w:eastAsia="zh-CN"/>
        </w:rPr>
        <w:t>十</w:t>
      </w:r>
      <w:r>
        <w:rPr>
          <w:rFonts w:hint="eastAsia" w:ascii="宋体" w:hAnsi="宋体" w:eastAsia="宋体" w:cs="宋体"/>
          <w:b w:val="0"/>
          <w:bCs/>
          <w:sz w:val="32"/>
          <w:szCs w:val="32"/>
        </w:rPr>
        <w:t>、录取名次和奖励办法</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1.</w:t>
      </w:r>
      <w:r>
        <w:rPr>
          <w:rFonts w:hint="eastAsia" w:ascii="宋体" w:hAnsi="宋体" w:eastAsia="宋体" w:cs="宋体"/>
          <w:b w:val="0"/>
          <w:bCs/>
          <w:sz w:val="32"/>
          <w:szCs w:val="32"/>
          <w:lang w:eastAsia="zh-CN"/>
        </w:rPr>
        <w:t>精英</w:t>
      </w:r>
      <w:r>
        <w:rPr>
          <w:rFonts w:hint="eastAsia" w:ascii="宋体" w:hAnsi="宋体" w:eastAsia="宋体" w:cs="宋体"/>
          <w:b w:val="0"/>
          <w:bCs/>
          <w:sz w:val="32"/>
          <w:szCs w:val="32"/>
        </w:rPr>
        <w:t>组设个人组和双人组，分别录取前</w:t>
      </w:r>
      <w:r>
        <w:rPr>
          <w:rFonts w:hint="eastAsia" w:ascii="宋体" w:hAnsi="宋体" w:eastAsia="宋体" w:cs="宋体"/>
          <w:b w:val="0"/>
          <w:bCs/>
          <w:sz w:val="32"/>
          <w:szCs w:val="32"/>
          <w:lang w:val="en-US" w:eastAsia="zh-CN"/>
        </w:rPr>
        <w:t>6</w:t>
      </w:r>
      <w:r>
        <w:rPr>
          <w:rFonts w:hint="eastAsia" w:ascii="宋体" w:hAnsi="宋体" w:eastAsia="宋体" w:cs="宋体"/>
          <w:b w:val="0"/>
          <w:bCs/>
          <w:sz w:val="32"/>
          <w:szCs w:val="32"/>
        </w:rPr>
        <w:t>名</w:t>
      </w:r>
      <w:r>
        <w:rPr>
          <w:rFonts w:hint="eastAsia" w:ascii="宋体" w:hAnsi="宋体" w:eastAsia="宋体" w:cs="宋体"/>
          <w:b w:val="0"/>
          <w:bCs/>
          <w:sz w:val="32"/>
          <w:szCs w:val="32"/>
          <w:lang w:eastAsia="zh-CN"/>
        </w:rPr>
        <w:t>（前三名获得奖金、奖品、奖杯、奖牌和证书，</w:t>
      </w:r>
      <w:r>
        <w:rPr>
          <w:rFonts w:hint="eastAsia" w:ascii="宋体" w:hAnsi="宋体" w:eastAsia="宋体" w:cs="宋体"/>
          <w:b w:val="0"/>
          <w:bCs/>
          <w:sz w:val="32"/>
          <w:szCs w:val="32"/>
          <w:lang w:val="en-US" w:eastAsia="zh-CN"/>
        </w:rPr>
        <w:t>4一6名获得奖金、奖品、证书</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rPr>
        <w:t>。</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2.</w:t>
      </w:r>
      <w:r>
        <w:rPr>
          <w:rFonts w:hint="eastAsia" w:ascii="宋体" w:hAnsi="宋体" w:eastAsia="宋体" w:cs="宋体"/>
          <w:b w:val="0"/>
          <w:bCs/>
          <w:sz w:val="32"/>
          <w:szCs w:val="32"/>
          <w:lang w:eastAsia="zh-CN"/>
        </w:rPr>
        <w:t>其他单人组、双人组、</w:t>
      </w:r>
      <w:r>
        <w:rPr>
          <w:rFonts w:hint="eastAsia" w:ascii="宋体" w:hAnsi="宋体" w:eastAsia="宋体" w:cs="宋体"/>
          <w:b w:val="0"/>
          <w:bCs/>
          <w:sz w:val="32"/>
          <w:szCs w:val="32"/>
        </w:rPr>
        <w:t>六人组</w:t>
      </w:r>
      <w:r>
        <w:rPr>
          <w:rFonts w:hint="eastAsia" w:ascii="宋体" w:hAnsi="宋体" w:eastAsia="宋体" w:cs="宋体"/>
          <w:b w:val="0"/>
          <w:bCs/>
          <w:sz w:val="32"/>
          <w:szCs w:val="32"/>
          <w:lang w:eastAsia="zh-CN"/>
        </w:rPr>
        <w:t>和团体舞</w:t>
      </w:r>
      <w:r>
        <w:rPr>
          <w:rFonts w:hint="eastAsia" w:ascii="宋体" w:hAnsi="宋体" w:eastAsia="宋体" w:cs="宋体"/>
          <w:b w:val="0"/>
          <w:bCs/>
          <w:sz w:val="32"/>
          <w:szCs w:val="32"/>
        </w:rPr>
        <w:t>录取</w:t>
      </w:r>
      <w:r>
        <w:rPr>
          <w:rFonts w:hint="eastAsia" w:ascii="宋体" w:hAnsi="宋体" w:eastAsia="宋体" w:cs="宋体"/>
          <w:b w:val="0"/>
          <w:bCs/>
          <w:sz w:val="32"/>
          <w:szCs w:val="32"/>
          <w:lang w:eastAsia="zh-CN"/>
        </w:rPr>
        <w:t>为等级赛（评比为</w:t>
      </w:r>
      <w:r>
        <w:rPr>
          <w:rFonts w:hint="eastAsia" w:ascii="宋体" w:hAnsi="宋体" w:eastAsia="宋体" w:cs="宋体"/>
          <w:b w:val="0"/>
          <w:bCs/>
          <w:sz w:val="32"/>
          <w:szCs w:val="32"/>
          <w:lang w:val="en-US" w:eastAsia="zh-CN"/>
        </w:rPr>
        <w:t>3、3、4分配原则</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金奖（奖牌和证书），银牌（奖牌和证书），铜奖（奖牌和证书）</w:t>
      </w:r>
      <w:r>
        <w:rPr>
          <w:rFonts w:hint="eastAsia" w:ascii="宋体" w:hAnsi="宋体" w:eastAsia="宋体" w:cs="宋体"/>
          <w:b w:val="0"/>
          <w:bCs/>
          <w:sz w:val="32"/>
          <w:szCs w:val="32"/>
        </w:rPr>
        <w:t>。</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3、获得金奖的选手可以定做奖杯，定制费用一个50元（单位可以提前定做）。</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lang w:eastAsia="zh-CN"/>
        </w:rPr>
      </w:pPr>
      <w:r>
        <w:rPr>
          <w:rFonts w:hint="eastAsia" w:ascii="宋体" w:hAnsi="宋体" w:eastAsia="宋体" w:cs="宋体"/>
          <w:b w:val="0"/>
          <w:bCs/>
          <w:sz w:val="32"/>
          <w:szCs w:val="32"/>
          <w:lang w:val="en-US" w:eastAsia="zh-CN"/>
        </w:rPr>
        <w:t>十一</w:t>
      </w:r>
      <w:r>
        <w:rPr>
          <w:rFonts w:hint="eastAsia" w:ascii="宋体" w:hAnsi="宋体" w:eastAsia="宋体" w:cs="宋体"/>
          <w:b w:val="0"/>
          <w:bCs/>
          <w:sz w:val="32"/>
          <w:szCs w:val="32"/>
          <w:lang w:eastAsia="zh-CN"/>
        </w:rPr>
        <w:t>、奖金分配：</w:t>
      </w:r>
    </w:p>
    <w:p>
      <w:pPr>
        <w:keepNext w:val="0"/>
        <w:keepLines w:val="0"/>
        <w:pageBreakBefore w:val="0"/>
        <w:widowControl w:val="0"/>
        <w:kinsoku/>
        <w:wordWrap/>
        <w:overflowPunct/>
        <w:topLinePunct w:val="0"/>
        <w:bidi w:val="0"/>
        <w:spacing w:line="560" w:lineRule="exact"/>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1、A组公开组奖金为第一名1500元 第二名1000元 第三名600元 四至六名300元，不滿九名奖金减半,不滿四名奖金取消。</w:t>
      </w:r>
    </w:p>
    <w:p>
      <w:pPr>
        <w:keepNext w:val="0"/>
        <w:keepLines w:val="0"/>
        <w:pageBreakBefore w:val="0"/>
        <w:widowControl w:val="0"/>
        <w:kinsoku/>
        <w:wordWrap/>
        <w:overflowPunct/>
        <w:topLinePunct w:val="0"/>
        <w:bidi w:val="0"/>
        <w:spacing w:line="560" w:lineRule="exact"/>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2、 精英双人组奖金为第一名800元 第二名600元 第三名400元 四至六名200元，不滿九名奖金减半,不滿四名奖金取消。</w:t>
      </w:r>
    </w:p>
    <w:p>
      <w:pPr>
        <w:keepNext w:val="0"/>
        <w:keepLines w:val="0"/>
        <w:pageBreakBefore w:val="0"/>
        <w:widowControl w:val="0"/>
        <w:kinsoku/>
        <w:wordWrap/>
        <w:overflowPunct/>
        <w:topLinePunct w:val="0"/>
        <w:bidi w:val="0"/>
        <w:spacing w:line="560" w:lineRule="exact"/>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3、 单人精英组奖金为第一名600元 第二名400元 第三名300元 第四名200元 五至六名100元，不滿九名奖金减半,不滿四名奖金取消。</w:t>
      </w:r>
    </w:p>
    <w:p>
      <w:pPr>
        <w:keepNext w:val="0"/>
        <w:keepLines w:val="0"/>
        <w:pageBreakBefore w:val="0"/>
        <w:widowControl w:val="0"/>
        <w:kinsoku/>
        <w:wordWrap/>
        <w:overflowPunct/>
        <w:topLinePunct w:val="0"/>
        <w:bidi w:val="0"/>
        <w:spacing w:line="560" w:lineRule="exact"/>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4、精英组前6名可以获得奖品，舞蹈鞋子和舞蹈服装（待定）</w:t>
      </w:r>
    </w:p>
    <w:p>
      <w:pPr>
        <w:keepNext w:val="0"/>
        <w:keepLines w:val="0"/>
        <w:pageBreakBefore w:val="0"/>
        <w:widowControl w:val="0"/>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rPr>
      </w:pPr>
      <w:r>
        <w:rPr>
          <w:rFonts w:hint="eastAsia" w:ascii="宋体" w:hAnsi="宋体" w:eastAsia="宋体" w:cs="宋体"/>
          <w:b w:val="0"/>
          <w:bCs/>
          <w:sz w:val="32"/>
          <w:szCs w:val="32"/>
          <w:lang w:eastAsia="zh-CN"/>
        </w:rPr>
        <w:t>十</w:t>
      </w:r>
      <w:r>
        <w:rPr>
          <w:rFonts w:hint="eastAsia" w:ascii="宋体" w:hAnsi="宋体" w:eastAsia="宋体" w:cs="宋体"/>
          <w:b w:val="0"/>
          <w:bCs/>
          <w:sz w:val="32"/>
          <w:szCs w:val="32"/>
          <w:lang w:val="en-US" w:eastAsia="zh-CN"/>
        </w:rPr>
        <w:t>二</w:t>
      </w:r>
      <w:r>
        <w:rPr>
          <w:rFonts w:hint="eastAsia" w:ascii="宋体" w:hAnsi="宋体" w:eastAsia="宋体" w:cs="宋体"/>
          <w:b w:val="0"/>
          <w:bCs/>
          <w:sz w:val="32"/>
          <w:szCs w:val="32"/>
        </w:rPr>
        <w:t>、报名</w:t>
      </w:r>
      <w:r>
        <w:rPr>
          <w:rFonts w:hint="eastAsia" w:ascii="宋体" w:hAnsi="宋体" w:eastAsia="宋体" w:cs="宋体"/>
          <w:b w:val="0"/>
          <w:bCs/>
          <w:sz w:val="32"/>
          <w:szCs w:val="32"/>
          <w:lang w:val="en-US" w:eastAsia="zh-CN"/>
        </w:rPr>
        <w:t>要求（网上报名）</w:t>
      </w:r>
      <w:r>
        <w:rPr>
          <w:rFonts w:hint="eastAsia" w:ascii="宋体" w:hAnsi="宋体" w:eastAsia="宋体" w:cs="宋体"/>
          <w:b w:val="0"/>
          <w:bCs/>
          <w:sz w:val="32"/>
          <w:szCs w:val="32"/>
        </w:rPr>
        <w:t xml:space="preserve"> </w:t>
      </w:r>
    </w:p>
    <w:p>
      <w:pPr>
        <w:keepNext w:val="0"/>
        <w:keepLines w:val="0"/>
        <w:pageBreakBefore w:val="0"/>
        <w:widowControl w:val="0"/>
        <w:kinsoku/>
        <w:wordWrap/>
        <w:overflowPunct/>
        <w:topLinePunct w:val="0"/>
        <w:autoSpaceDE w:val="0"/>
        <w:autoSpaceDN w:val="0"/>
        <w:bidi w:val="0"/>
        <w:adjustRightInd w:val="0"/>
        <w:spacing w:line="560" w:lineRule="exact"/>
        <w:ind w:firstLine="320" w:firstLineChars="100"/>
        <w:textAlignment w:val="auto"/>
        <w:rPr>
          <w:rFonts w:hint="eastAsia" w:ascii="宋体" w:hAnsi="宋体" w:eastAsia="宋体" w:cs="宋体"/>
          <w:b w:val="0"/>
          <w:bCs/>
          <w:sz w:val="32"/>
          <w:szCs w:val="32"/>
        </w:rPr>
      </w:pPr>
      <w:r>
        <w:rPr>
          <w:rFonts w:hint="eastAsia" w:ascii="宋体" w:hAnsi="宋体" w:eastAsia="宋体" w:cs="宋体"/>
          <w:b w:val="0"/>
          <w:bCs/>
          <w:color w:val="auto"/>
          <w:kern w:val="0"/>
          <w:sz w:val="32"/>
          <w:szCs w:val="32"/>
        </w:rPr>
        <w:t>1.</w:t>
      </w:r>
      <w:r>
        <w:rPr>
          <w:rFonts w:hint="eastAsia" w:ascii="宋体" w:hAnsi="宋体" w:eastAsia="宋体" w:cs="宋体"/>
          <w:b w:val="0"/>
          <w:bCs/>
          <w:color w:val="auto"/>
          <w:sz w:val="32"/>
          <w:szCs w:val="32"/>
        </w:rPr>
        <w:t>报名截止日：</w:t>
      </w:r>
      <w:r>
        <w:rPr>
          <w:rFonts w:hint="eastAsia" w:ascii="宋体" w:hAnsi="宋体" w:eastAsia="宋体" w:cs="宋体"/>
          <w:b w:val="0"/>
          <w:bCs/>
          <w:color w:val="auto"/>
          <w:sz w:val="32"/>
          <w:szCs w:val="32"/>
          <w:lang w:val="en-US" w:eastAsia="zh-CN"/>
        </w:rPr>
        <w:t>5</w:t>
      </w:r>
      <w:r>
        <w:rPr>
          <w:rFonts w:hint="eastAsia" w:ascii="宋体" w:hAnsi="宋体" w:eastAsia="宋体" w:cs="宋体"/>
          <w:b w:val="0"/>
          <w:bCs/>
          <w:color w:val="auto"/>
          <w:sz w:val="32"/>
          <w:szCs w:val="32"/>
        </w:rPr>
        <w:t>月</w:t>
      </w:r>
      <w:r>
        <w:rPr>
          <w:rFonts w:hint="eastAsia" w:ascii="宋体" w:hAnsi="宋体" w:eastAsia="宋体" w:cs="宋体"/>
          <w:b w:val="0"/>
          <w:bCs/>
          <w:color w:val="auto"/>
          <w:sz w:val="32"/>
          <w:szCs w:val="32"/>
          <w:lang w:val="en-US" w:eastAsia="zh-CN"/>
        </w:rPr>
        <w:t>16</w:t>
      </w:r>
      <w:r>
        <w:rPr>
          <w:rFonts w:hint="eastAsia" w:ascii="宋体" w:hAnsi="宋体" w:eastAsia="宋体" w:cs="宋体"/>
          <w:b w:val="0"/>
          <w:bCs/>
          <w:color w:val="auto"/>
          <w:sz w:val="32"/>
          <w:szCs w:val="32"/>
        </w:rPr>
        <w:t>日</w:t>
      </w:r>
      <w:r>
        <w:rPr>
          <w:rFonts w:hint="eastAsia" w:ascii="宋体" w:hAnsi="宋体" w:eastAsia="宋体" w:cs="宋体"/>
          <w:b w:val="0"/>
          <w:bCs/>
          <w:color w:val="auto"/>
          <w:sz w:val="32"/>
          <w:szCs w:val="32"/>
          <w:lang w:eastAsia="zh-CN"/>
        </w:rPr>
        <w:t>（</w:t>
      </w:r>
      <w:r>
        <w:rPr>
          <w:rFonts w:hint="eastAsia" w:ascii="宋体" w:hAnsi="宋体" w:eastAsia="宋体" w:cs="宋体"/>
          <w:b w:val="0"/>
          <w:bCs/>
          <w:color w:val="auto"/>
          <w:sz w:val="32"/>
          <w:szCs w:val="32"/>
          <w:lang w:val="en-US" w:eastAsia="zh-CN"/>
        </w:rPr>
        <w:t>过期禁报</w:t>
      </w:r>
      <w:r>
        <w:rPr>
          <w:rFonts w:hint="eastAsia" w:ascii="宋体" w:hAnsi="宋体" w:eastAsia="宋体" w:cs="宋体"/>
          <w:b w:val="0"/>
          <w:bCs/>
          <w:color w:val="auto"/>
          <w:sz w:val="32"/>
          <w:szCs w:val="32"/>
          <w:lang w:eastAsia="zh-CN"/>
        </w:rPr>
        <w:t>）</w:t>
      </w:r>
      <w:r>
        <w:rPr>
          <w:rFonts w:hint="eastAsia" w:ascii="宋体" w:hAnsi="宋体" w:eastAsia="宋体" w:cs="宋体"/>
          <w:b w:val="0"/>
          <w:bCs/>
          <w:color w:val="auto"/>
          <w:sz w:val="32"/>
          <w:szCs w:val="32"/>
        </w:rPr>
        <w:t>。</w:t>
      </w:r>
    </w:p>
    <w:p>
      <w:pPr>
        <w:keepNext w:val="0"/>
        <w:keepLines w:val="0"/>
        <w:pageBreakBefore w:val="0"/>
        <w:widowControl w:val="0"/>
        <w:kinsoku/>
        <w:wordWrap/>
        <w:overflowPunct/>
        <w:topLinePunct w:val="0"/>
        <w:autoSpaceDE w:val="0"/>
        <w:autoSpaceDN w:val="0"/>
        <w:bidi w:val="0"/>
        <w:adjustRightInd w:val="0"/>
        <w:spacing w:line="560" w:lineRule="exact"/>
        <w:ind w:firstLine="320" w:firstLineChars="10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rPr>
        <w:t>各单位按单项规程要求</w:t>
      </w:r>
      <w:r>
        <w:rPr>
          <w:rFonts w:hint="eastAsia" w:ascii="宋体" w:hAnsi="宋体" w:eastAsia="宋体" w:cs="宋体"/>
          <w:b w:val="0"/>
          <w:bCs/>
          <w:color w:val="auto"/>
          <w:kern w:val="0"/>
          <w:sz w:val="32"/>
          <w:szCs w:val="32"/>
          <w:lang w:val="en-US" w:eastAsia="zh-CN"/>
        </w:rPr>
        <w:t>填写好报名</w:t>
      </w:r>
      <w:r>
        <w:rPr>
          <w:rFonts w:hint="eastAsia" w:ascii="宋体" w:hAnsi="宋体" w:eastAsia="宋体" w:cs="宋体"/>
          <w:b w:val="0"/>
          <w:bCs/>
          <w:color w:val="auto"/>
          <w:kern w:val="0"/>
          <w:sz w:val="32"/>
          <w:szCs w:val="32"/>
        </w:rPr>
        <w:t>电子文档</w:t>
      </w:r>
      <w:r>
        <w:rPr>
          <w:rFonts w:hint="eastAsia" w:ascii="宋体" w:hAnsi="宋体" w:eastAsia="宋体" w:cs="宋体"/>
          <w:b w:val="0"/>
          <w:bCs/>
          <w:color w:val="auto"/>
          <w:kern w:val="0"/>
          <w:sz w:val="32"/>
          <w:szCs w:val="32"/>
          <w:lang w:val="en-US" w:eastAsia="zh-CN"/>
        </w:rPr>
        <w:t>在</w:t>
      </w:r>
      <w:r>
        <w:rPr>
          <w:rFonts w:hint="eastAsia" w:ascii="宋体" w:hAnsi="宋体" w:eastAsia="宋体" w:cs="宋体"/>
          <w:b w:val="0"/>
          <w:bCs/>
          <w:color w:val="auto"/>
          <w:kern w:val="0"/>
          <w:sz w:val="32"/>
          <w:szCs w:val="32"/>
          <w:lang w:eastAsia="zh-CN"/>
        </w:rPr>
        <w:t>报名网站上报名，网站：</w:t>
      </w:r>
      <w:r>
        <w:rPr>
          <w:rFonts w:hint="eastAsia" w:ascii="宋体" w:hAnsi="宋体" w:eastAsia="宋体" w:cs="宋体"/>
          <w:b w:val="0"/>
          <w:bCs/>
          <w:color w:val="auto"/>
          <w:kern w:val="0"/>
          <w:sz w:val="32"/>
          <w:szCs w:val="32"/>
          <w:lang w:eastAsia="zh-CN"/>
        </w:rPr>
        <w:fldChar w:fldCharType="begin"/>
      </w:r>
      <w:r>
        <w:rPr>
          <w:rFonts w:hint="eastAsia" w:ascii="宋体" w:hAnsi="宋体" w:eastAsia="宋体" w:cs="宋体"/>
          <w:b w:val="0"/>
          <w:bCs/>
          <w:color w:val="auto"/>
          <w:kern w:val="0"/>
          <w:sz w:val="32"/>
          <w:szCs w:val="32"/>
          <w:lang w:eastAsia="zh-CN"/>
        </w:rPr>
        <w:instrText xml:space="preserve"> HYPERLINK "https://www.yywdwz.com/def.php，过期禁报。" </w:instrText>
      </w:r>
      <w:r>
        <w:rPr>
          <w:rFonts w:hint="eastAsia" w:ascii="宋体" w:hAnsi="宋体" w:eastAsia="宋体" w:cs="宋体"/>
          <w:b w:val="0"/>
          <w:bCs/>
          <w:color w:val="auto"/>
          <w:kern w:val="0"/>
          <w:sz w:val="32"/>
          <w:szCs w:val="32"/>
          <w:lang w:eastAsia="zh-CN"/>
        </w:rPr>
        <w:fldChar w:fldCharType="separate"/>
      </w:r>
      <w:r>
        <w:rPr>
          <w:rStyle w:val="6"/>
          <w:rFonts w:hint="eastAsia" w:ascii="宋体" w:hAnsi="宋体" w:eastAsia="宋体" w:cs="宋体"/>
          <w:b w:val="0"/>
          <w:bCs/>
          <w:kern w:val="0"/>
          <w:sz w:val="32"/>
          <w:szCs w:val="32"/>
          <w:lang w:eastAsia="zh-CN"/>
        </w:rPr>
        <w:t>https://www.yywdwz.com/def.php，</w:t>
      </w:r>
      <w:r>
        <w:rPr>
          <w:rStyle w:val="6"/>
          <w:rFonts w:hint="eastAsia" w:ascii="宋体" w:hAnsi="宋体" w:eastAsia="宋体" w:cs="宋体"/>
          <w:b w:val="0"/>
          <w:bCs/>
          <w:kern w:val="0"/>
          <w:sz w:val="32"/>
          <w:szCs w:val="32"/>
          <w:lang w:val="en-US" w:eastAsia="zh-CN"/>
        </w:rPr>
        <w:t>过期禁报。</w:t>
      </w:r>
      <w:r>
        <w:rPr>
          <w:rFonts w:hint="eastAsia" w:ascii="宋体" w:hAnsi="宋体" w:eastAsia="宋体" w:cs="宋体"/>
          <w:b w:val="0"/>
          <w:bCs/>
          <w:color w:val="auto"/>
          <w:kern w:val="0"/>
          <w:sz w:val="32"/>
          <w:szCs w:val="32"/>
          <w:lang w:eastAsia="zh-CN"/>
        </w:rPr>
        <w:fldChar w:fldCharType="end"/>
      </w:r>
    </w:p>
    <w:p>
      <w:pPr>
        <w:keepNext w:val="0"/>
        <w:keepLines w:val="0"/>
        <w:pageBreakBefore w:val="0"/>
        <w:widowControl w:val="0"/>
        <w:kinsoku/>
        <w:wordWrap/>
        <w:overflowPunct/>
        <w:topLinePunct w:val="0"/>
        <w:autoSpaceDE w:val="0"/>
        <w:autoSpaceDN w:val="0"/>
        <w:bidi w:val="0"/>
        <w:adjustRightInd w:val="0"/>
        <w:spacing w:line="560" w:lineRule="exact"/>
        <w:ind w:firstLine="320" w:firstLineChars="10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lang w:val="en-US" w:eastAsia="zh-CN"/>
        </w:rPr>
        <w:t>2、报名办法：(1)2021年度，作为中国体育舞蹈联合会三级赛事，参加相关规范组别选手将列入中国体育舞蹈年度竞赛积分系统获得年度积分，须通过中国体育舞蹈云管理报名系统进行报名。</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lang w:val="en-US" w:eastAsia="zh-CN"/>
        </w:rPr>
        <w:t>规范组别：职业组、A组、35岁以上组（即壮年I组）、18岁以下组（即青年组）、16岁以下组（即少年II组）、14岁以下组（即少年I组）标准舞和拉丁舞，准入条件按照CDSF标准。参加的选手将列入《中国体育舞蹈联合会竞赛积分系统》。</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left="320" w:leftChars="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lang w:val="en-US" w:eastAsia="zh-CN"/>
        </w:rPr>
        <w:t>十三、报名服务费</w:t>
      </w:r>
    </w:p>
    <w:p>
      <w:pPr>
        <w:keepNext w:val="0"/>
        <w:keepLines w:val="0"/>
        <w:pageBreakBefore w:val="0"/>
        <w:widowControl w:val="0"/>
        <w:numPr>
          <w:ilvl w:val="0"/>
          <w:numId w:val="2"/>
        </w:numPr>
        <w:kinsoku/>
        <w:wordWrap/>
        <w:overflowPunct/>
        <w:topLinePunct w:val="0"/>
        <w:autoSpaceDE w:val="0"/>
        <w:autoSpaceDN w:val="0"/>
        <w:bidi w:val="0"/>
        <w:adjustRightInd w:val="0"/>
        <w:spacing w:line="560" w:lineRule="exact"/>
        <w:ind w:firstLine="320" w:firstLineChars="10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lang w:val="en-US" w:eastAsia="zh-CN"/>
        </w:rPr>
        <w:t>所有组别400元一对,双人单项组每项260元，</w:t>
      </w:r>
    </w:p>
    <w:p>
      <w:pPr>
        <w:keepNext w:val="0"/>
        <w:keepLines w:val="0"/>
        <w:pageBreakBefore w:val="0"/>
        <w:widowControl w:val="0"/>
        <w:numPr>
          <w:ilvl w:val="0"/>
          <w:numId w:val="2"/>
        </w:numPr>
        <w:kinsoku/>
        <w:wordWrap/>
        <w:overflowPunct/>
        <w:topLinePunct w:val="0"/>
        <w:autoSpaceDE w:val="0"/>
        <w:autoSpaceDN w:val="0"/>
        <w:bidi w:val="0"/>
        <w:adjustRightInd w:val="0"/>
        <w:spacing w:line="560" w:lineRule="exact"/>
        <w:ind w:firstLine="320" w:firstLineChars="10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lang w:val="en-US" w:eastAsia="zh-CN"/>
        </w:rPr>
        <w:t xml:space="preserve">女子六人组或团体舞每人150元， </w:t>
      </w:r>
    </w:p>
    <w:p>
      <w:pPr>
        <w:keepNext w:val="0"/>
        <w:keepLines w:val="0"/>
        <w:pageBreakBefore w:val="0"/>
        <w:widowControl w:val="0"/>
        <w:numPr>
          <w:ilvl w:val="0"/>
          <w:numId w:val="2"/>
        </w:numPr>
        <w:kinsoku/>
        <w:wordWrap/>
        <w:overflowPunct/>
        <w:topLinePunct w:val="0"/>
        <w:autoSpaceDE w:val="0"/>
        <w:autoSpaceDN w:val="0"/>
        <w:bidi w:val="0"/>
        <w:adjustRightInd w:val="0"/>
        <w:spacing w:line="560" w:lineRule="exact"/>
        <w:ind w:firstLine="320" w:firstLineChars="10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lang w:val="en-US" w:eastAsia="zh-CN"/>
        </w:rPr>
        <w:t>单人精英组别280元,</w:t>
      </w:r>
    </w:p>
    <w:p>
      <w:pPr>
        <w:keepNext w:val="0"/>
        <w:keepLines w:val="0"/>
        <w:pageBreakBefore w:val="0"/>
        <w:widowControl w:val="0"/>
        <w:numPr>
          <w:ilvl w:val="0"/>
          <w:numId w:val="2"/>
        </w:numPr>
        <w:kinsoku/>
        <w:wordWrap/>
        <w:overflowPunct/>
        <w:topLinePunct w:val="0"/>
        <w:autoSpaceDE w:val="0"/>
        <w:autoSpaceDN w:val="0"/>
        <w:bidi w:val="0"/>
        <w:adjustRightInd w:val="0"/>
        <w:spacing w:line="560" w:lineRule="exact"/>
        <w:ind w:firstLine="320" w:firstLineChars="10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lang w:val="en-US" w:eastAsia="zh-CN"/>
        </w:rPr>
        <w:t>单人组别200元,</w:t>
      </w:r>
    </w:p>
    <w:p>
      <w:pPr>
        <w:keepNext w:val="0"/>
        <w:keepLines w:val="0"/>
        <w:pageBreakBefore w:val="0"/>
        <w:widowControl w:val="0"/>
        <w:numPr>
          <w:ilvl w:val="0"/>
          <w:numId w:val="2"/>
        </w:numPr>
        <w:kinsoku/>
        <w:wordWrap/>
        <w:overflowPunct/>
        <w:topLinePunct w:val="0"/>
        <w:autoSpaceDE w:val="0"/>
        <w:autoSpaceDN w:val="0"/>
        <w:bidi w:val="0"/>
        <w:adjustRightInd w:val="0"/>
        <w:spacing w:line="560" w:lineRule="exact"/>
        <w:ind w:firstLine="320" w:firstLineChars="100"/>
        <w:textAlignment w:val="auto"/>
        <w:rPr>
          <w:rFonts w:hint="eastAsia" w:ascii="宋体" w:hAnsi="宋体" w:eastAsia="宋体" w:cs="宋体"/>
          <w:b w:val="0"/>
          <w:bCs/>
          <w:color w:val="auto"/>
          <w:kern w:val="0"/>
          <w:sz w:val="32"/>
          <w:szCs w:val="32"/>
          <w:lang w:val="en-US" w:eastAsia="zh-CN"/>
        </w:rPr>
      </w:pPr>
      <w:r>
        <w:rPr>
          <w:rFonts w:hint="eastAsia" w:ascii="宋体" w:hAnsi="宋体" w:eastAsia="宋体" w:cs="宋体"/>
          <w:b w:val="0"/>
          <w:bCs/>
          <w:color w:val="auto"/>
          <w:kern w:val="0"/>
          <w:sz w:val="32"/>
          <w:szCs w:val="32"/>
          <w:lang w:val="en-US" w:eastAsia="zh-CN"/>
        </w:rPr>
        <w:t xml:space="preserve">单人单项组每项150元。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宋体" w:hAnsi="宋体" w:eastAsia="宋体" w:cs="宋体"/>
          <w:b w:val="0"/>
          <w:bCs/>
          <w:kern w:val="0"/>
          <w:sz w:val="32"/>
          <w:szCs w:val="32"/>
        </w:rPr>
      </w:pPr>
      <w:r>
        <w:rPr>
          <w:rFonts w:hint="eastAsia" w:ascii="宋体" w:hAnsi="宋体" w:eastAsia="宋体" w:cs="宋体"/>
          <w:b w:val="0"/>
          <w:bCs/>
          <w:color w:val="auto"/>
          <w:kern w:val="0"/>
          <w:sz w:val="32"/>
          <w:szCs w:val="32"/>
        </w:rPr>
        <w:t>联系人：赵老师</w:t>
      </w:r>
      <w:r>
        <w:rPr>
          <w:rFonts w:hint="eastAsia" w:ascii="宋体" w:hAnsi="宋体" w:eastAsia="宋体" w:cs="宋体"/>
          <w:b w:val="0"/>
          <w:bCs/>
          <w:color w:val="auto"/>
          <w:kern w:val="0"/>
          <w:sz w:val="32"/>
          <w:szCs w:val="32"/>
          <w:lang w:val="en-US" w:eastAsia="zh-CN"/>
        </w:rPr>
        <w:t xml:space="preserve">   </w:t>
      </w:r>
      <w:r>
        <w:rPr>
          <w:rFonts w:hint="eastAsia" w:ascii="宋体" w:hAnsi="宋体" w:eastAsia="宋体" w:cs="宋体"/>
          <w:b w:val="0"/>
          <w:bCs/>
          <w:kern w:val="0"/>
          <w:sz w:val="32"/>
          <w:szCs w:val="32"/>
        </w:rPr>
        <w:t>联系电话：13961391955</w:t>
      </w:r>
    </w:p>
    <w:p>
      <w:pPr>
        <w:keepNext w:val="0"/>
        <w:keepLines w:val="0"/>
        <w:pageBreakBefore w:val="0"/>
        <w:widowControl w:val="0"/>
        <w:numPr>
          <w:ilvl w:val="0"/>
          <w:numId w:val="0"/>
        </w:numPr>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rPr>
      </w:pPr>
      <w:r>
        <w:rPr>
          <w:rFonts w:hint="eastAsia" w:ascii="宋体" w:hAnsi="宋体" w:eastAsia="宋体" w:cs="宋体"/>
          <w:b w:val="0"/>
          <w:bCs/>
          <w:sz w:val="32"/>
          <w:szCs w:val="32"/>
          <w:lang w:eastAsia="zh-CN"/>
        </w:rPr>
        <w:t>十</w:t>
      </w:r>
      <w:r>
        <w:rPr>
          <w:rFonts w:hint="eastAsia" w:ascii="宋体" w:hAnsi="宋体" w:eastAsia="宋体" w:cs="宋体"/>
          <w:b w:val="0"/>
          <w:bCs/>
          <w:sz w:val="32"/>
          <w:szCs w:val="32"/>
          <w:lang w:val="en-US" w:eastAsia="zh-CN"/>
        </w:rPr>
        <w:t>四</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rPr>
        <w:t>保险、请各队必须自行办理队员人身意外伤害险。在比赛期间由于非组委会原因发生的意外事件均由参赛队自行负责。</w:t>
      </w:r>
    </w:p>
    <w:p>
      <w:pPr>
        <w:keepNext w:val="0"/>
        <w:keepLines w:val="0"/>
        <w:pageBreakBefore w:val="0"/>
        <w:widowControl w:val="0"/>
        <w:numPr>
          <w:ilvl w:val="0"/>
          <w:numId w:val="0"/>
        </w:numPr>
        <w:kinsoku/>
        <w:wordWrap/>
        <w:overflowPunct/>
        <w:topLinePunct w:val="0"/>
        <w:bidi w:val="0"/>
        <w:spacing w:line="560" w:lineRule="exact"/>
        <w:ind w:firstLine="320" w:firstLineChars="100"/>
        <w:textAlignment w:val="auto"/>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十</w:t>
      </w:r>
      <w:r>
        <w:rPr>
          <w:rFonts w:hint="eastAsia" w:ascii="宋体" w:hAnsi="宋体" w:eastAsia="宋体" w:cs="宋体"/>
          <w:b w:val="0"/>
          <w:bCs/>
          <w:sz w:val="32"/>
          <w:szCs w:val="32"/>
          <w:lang w:val="en-US" w:eastAsia="zh-CN"/>
        </w:rPr>
        <w:t>五</w:t>
      </w:r>
      <w:r>
        <w:rPr>
          <w:rFonts w:hint="eastAsia" w:ascii="宋体" w:hAnsi="宋体" w:eastAsia="宋体" w:cs="宋体"/>
          <w:b w:val="0"/>
          <w:bCs/>
          <w:sz w:val="32"/>
          <w:szCs w:val="32"/>
          <w:lang w:eastAsia="zh-CN"/>
        </w:rPr>
        <w:t>、防疫要求：根据国家疫情防疫防控要求，凡是参加本次赛事的各选手均要出示7日内核酸检测报告或健康码正常，</w:t>
      </w:r>
      <w:r>
        <w:rPr>
          <w:rFonts w:hint="eastAsia" w:ascii="宋体" w:hAnsi="宋体" w:eastAsia="宋体" w:cs="宋体"/>
          <w:b w:val="0"/>
          <w:bCs/>
          <w:sz w:val="32"/>
          <w:szCs w:val="32"/>
          <w:lang w:val="en-US" w:eastAsia="zh-CN"/>
        </w:rPr>
        <w:t>进入比赛场馆必须戴口罩和测量体温</w:t>
      </w:r>
      <w:r>
        <w:rPr>
          <w:rFonts w:hint="eastAsia" w:ascii="宋体" w:hAnsi="宋体" w:eastAsia="宋体" w:cs="宋体"/>
          <w:b w:val="0"/>
          <w:bCs/>
          <w:sz w:val="32"/>
          <w:szCs w:val="32"/>
          <w:lang w:eastAsia="zh-CN"/>
        </w:rPr>
        <w:t>方可进入体育馆参加比赛</w:t>
      </w:r>
      <w:r>
        <w:rPr>
          <w:rFonts w:hint="eastAsia" w:ascii="宋体" w:hAnsi="宋体" w:eastAsia="宋体" w:cs="宋体"/>
          <w:b w:val="0"/>
          <w:bCs/>
          <w:sz w:val="32"/>
          <w:szCs w:val="32"/>
          <w:lang w:val="en-US" w:eastAsia="zh-CN"/>
        </w:rPr>
        <w:t>，本次比赛实行空肠比赛，观众和家长不容许进入比赛场馆</w:t>
      </w:r>
      <w:r>
        <w:rPr>
          <w:rFonts w:hint="eastAsia" w:ascii="宋体" w:hAnsi="宋体" w:eastAsia="宋体" w:cs="宋体"/>
          <w:b w:val="0"/>
          <w:bCs/>
          <w:sz w:val="32"/>
          <w:szCs w:val="32"/>
          <w:lang w:eastAsia="zh-CN"/>
        </w:rPr>
        <w:t>。</w:t>
      </w:r>
    </w:p>
    <w:p>
      <w:pPr>
        <w:keepNext w:val="0"/>
        <w:keepLines w:val="0"/>
        <w:pageBreakBefore w:val="0"/>
        <w:widowControl w:val="0"/>
        <w:kinsoku/>
        <w:wordWrap/>
        <w:overflowPunct/>
        <w:topLinePunct w:val="0"/>
        <w:bidi w:val="0"/>
        <w:spacing w:line="560" w:lineRule="exact"/>
        <w:ind w:firstLine="1600" w:firstLineChars="500"/>
        <w:textAlignment w:val="auto"/>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未尽事宜，另行通知。</w:t>
      </w:r>
    </w:p>
    <w:p>
      <w:pPr>
        <w:keepNext w:val="0"/>
        <w:keepLines w:val="0"/>
        <w:pageBreakBefore w:val="0"/>
        <w:widowControl w:val="0"/>
        <w:kinsoku/>
        <w:wordWrap/>
        <w:overflowPunct/>
        <w:topLinePunct w:val="0"/>
        <w:bidi w:val="0"/>
        <w:spacing w:line="560" w:lineRule="exact"/>
        <w:ind w:firstLine="643" w:firstLineChars="200"/>
        <w:jc w:val="both"/>
        <w:textAlignment w:val="auto"/>
        <w:rPr>
          <w:rFonts w:hint="eastAsia" w:ascii="宋体" w:hAnsi="宋体" w:eastAsia="宋体" w:cs="宋体"/>
          <w:b/>
          <w:color w:val="000000"/>
          <w:kern w:val="0"/>
          <w:sz w:val="32"/>
          <w:szCs w:val="32"/>
        </w:rPr>
      </w:pPr>
    </w:p>
    <w:p>
      <w:pPr>
        <w:rPr>
          <w:rFonts w:hint="eastAsia" w:ascii="宋体" w:hAnsi="宋体" w:eastAsia="宋体" w:cs="宋体"/>
          <w:sz w:val="32"/>
          <w:szCs w:val="32"/>
        </w:rPr>
      </w:pPr>
    </w:p>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7A448"/>
    <w:multiLevelType w:val="singleLevel"/>
    <w:tmpl w:val="8487A448"/>
    <w:lvl w:ilvl="0" w:tentative="0">
      <w:start w:val="1"/>
      <w:numFmt w:val="decimal"/>
      <w:suff w:val="nothing"/>
      <w:lvlText w:val="%1、"/>
      <w:lvlJc w:val="left"/>
    </w:lvl>
  </w:abstractNum>
  <w:abstractNum w:abstractNumId="1">
    <w:nsid w:val="64E65704"/>
    <w:multiLevelType w:val="singleLevel"/>
    <w:tmpl w:val="64E65704"/>
    <w:lvl w:ilvl="0" w:tentative="0">
      <w:start w:val="5"/>
      <w:numFmt w:val="chineseCounting"/>
      <w:suff w:val="nothing"/>
      <w:lvlText w:val="%1、"/>
      <w:lvlJc w:val="left"/>
      <w:pPr>
        <w:ind w:left="32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F7E8B"/>
    <w:rsid w:val="3B3F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styleId="6">
    <w:name w:val="Hyperlink"/>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2021-05-14T02:31:00Z</dcterms:created>
  <dc:creator>Administrator</dc:creator>
  <cp:lastModifiedBy>Administrator</cp:lastModifiedBy>
  <dcterms:modified xsi:type="dcterms:W3CDTF">2021-05-14T02:31:41Z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16C5F9BAACD54AFBA1EC5A3170322D97</vt:lpwstr>
  </property>
</Properties>
</file>